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2027" w14:textId="1834A8F4" w:rsidR="00A323AA" w:rsidRDefault="00095A0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88E0BD" wp14:editId="374256C2">
            <wp:simplePos x="0" y="0"/>
            <wp:positionH relativeFrom="margin">
              <wp:align>center</wp:align>
            </wp:positionH>
            <wp:positionV relativeFrom="paragraph">
              <wp:posOffset>-406400</wp:posOffset>
            </wp:positionV>
            <wp:extent cx="3590925" cy="2540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54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C1A55" w14:textId="416A02EE" w:rsidR="00A323AA" w:rsidRDefault="00A323AA" w:rsidP="00A434DF">
      <w:pPr>
        <w:spacing w:before="10"/>
        <w:jc w:val="center"/>
        <w:rPr>
          <w:rFonts w:ascii="Times New Roman" w:eastAsia="Times New Roman" w:hAnsi="Times New Roman" w:cs="Times New Roman"/>
        </w:rPr>
      </w:pPr>
    </w:p>
    <w:p w14:paraId="557E19B0" w14:textId="401BDBA5" w:rsidR="0092043B" w:rsidRDefault="0092043B" w:rsidP="000B5C80">
      <w:pPr>
        <w:spacing w:before="75"/>
        <w:ind w:left="1645" w:right="2102"/>
        <w:jc w:val="center"/>
        <w:rPr>
          <w:rFonts w:ascii="Arial"/>
          <w:b/>
        </w:rPr>
      </w:pPr>
    </w:p>
    <w:p w14:paraId="2906A919" w14:textId="10B2E85C" w:rsidR="0092043B" w:rsidRDefault="0092043B" w:rsidP="000B5C80">
      <w:pPr>
        <w:spacing w:before="75"/>
        <w:ind w:left="1645" w:right="2102"/>
        <w:jc w:val="center"/>
        <w:rPr>
          <w:rFonts w:ascii="Arial"/>
          <w:b/>
        </w:rPr>
      </w:pPr>
    </w:p>
    <w:p w14:paraId="1C3A95C4" w14:textId="3F1EF680" w:rsidR="0092043B" w:rsidRDefault="0092043B" w:rsidP="000B5C80">
      <w:pPr>
        <w:spacing w:before="75"/>
        <w:ind w:left="1645" w:right="2102"/>
        <w:jc w:val="center"/>
        <w:rPr>
          <w:rFonts w:ascii="Arial"/>
          <w:b/>
        </w:rPr>
      </w:pPr>
    </w:p>
    <w:p w14:paraId="4F43530D" w14:textId="7E4E74EF" w:rsidR="0092043B" w:rsidRDefault="0092043B" w:rsidP="000B5C80">
      <w:pPr>
        <w:spacing w:before="75"/>
        <w:ind w:left="1645" w:right="2102"/>
        <w:jc w:val="center"/>
        <w:rPr>
          <w:rFonts w:ascii="Arial"/>
          <w:b/>
        </w:rPr>
      </w:pPr>
    </w:p>
    <w:p w14:paraId="010454EF" w14:textId="3A9F9C1C" w:rsidR="0092043B" w:rsidRDefault="0092043B" w:rsidP="000B5C80">
      <w:pPr>
        <w:spacing w:before="75"/>
        <w:ind w:left="1645" w:right="2102"/>
        <w:jc w:val="center"/>
        <w:rPr>
          <w:rFonts w:ascii="Arial"/>
          <w:b/>
        </w:rPr>
      </w:pPr>
    </w:p>
    <w:p w14:paraId="59C5C321" w14:textId="78772F8C" w:rsidR="0092043B" w:rsidRDefault="0092043B" w:rsidP="000B5C80">
      <w:pPr>
        <w:spacing w:before="75"/>
        <w:ind w:left="1645" w:right="2102"/>
        <w:jc w:val="center"/>
        <w:rPr>
          <w:rFonts w:ascii="Arial"/>
          <w:b/>
        </w:rPr>
      </w:pPr>
    </w:p>
    <w:p w14:paraId="0E320A1B" w14:textId="0F0DFB46" w:rsidR="0092043B" w:rsidRDefault="0092043B" w:rsidP="000B5C80">
      <w:pPr>
        <w:spacing w:before="75"/>
        <w:ind w:left="1645" w:right="2102"/>
        <w:jc w:val="center"/>
        <w:rPr>
          <w:rFonts w:ascii="Arial"/>
          <w:b/>
        </w:rPr>
      </w:pPr>
    </w:p>
    <w:p w14:paraId="113AF8FC" w14:textId="3A2843A1" w:rsidR="00A323AA" w:rsidRDefault="00C612C1" w:rsidP="00C612C1">
      <w:pPr>
        <w:spacing w:before="75"/>
        <w:ind w:left="1645" w:right="2102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 xml:space="preserve">       </w:t>
      </w:r>
      <w:r w:rsidR="00902C9D">
        <w:rPr>
          <w:rFonts w:ascii="Arial"/>
          <w:b/>
        </w:rPr>
        <w:t>202</w:t>
      </w:r>
      <w:r w:rsidR="00771102">
        <w:rPr>
          <w:rFonts w:ascii="Arial"/>
          <w:b/>
        </w:rPr>
        <w:t>4</w:t>
      </w:r>
      <w:r w:rsidR="00BC768E">
        <w:rPr>
          <w:rFonts w:ascii="Arial"/>
          <w:b/>
        </w:rPr>
        <w:t xml:space="preserve"> ARMY</w:t>
      </w:r>
      <w:r w:rsidR="0092043B">
        <w:rPr>
          <w:rFonts w:ascii="Arial"/>
          <w:b/>
        </w:rPr>
        <w:t xml:space="preserve"> </w:t>
      </w:r>
      <w:r w:rsidR="00BC768E">
        <w:rPr>
          <w:rFonts w:ascii="Arial"/>
          <w:b/>
          <w:spacing w:val="-5"/>
        </w:rPr>
        <w:t>RALLY</w:t>
      </w:r>
      <w:r w:rsidR="0092043B">
        <w:rPr>
          <w:rFonts w:ascii="Arial"/>
          <w:b/>
          <w:spacing w:val="-5"/>
        </w:rPr>
        <w:t xml:space="preserve"> </w:t>
      </w:r>
      <w:r w:rsidR="00BC768E">
        <w:rPr>
          <w:rFonts w:ascii="Arial"/>
          <w:b/>
        </w:rPr>
        <w:t xml:space="preserve">CHAMPIONSHIP - </w:t>
      </w:r>
      <w:r w:rsidR="00F7796C">
        <w:rPr>
          <w:rFonts w:ascii="Arial"/>
          <w:b/>
        </w:rPr>
        <w:t xml:space="preserve">REGISTRATION </w:t>
      </w:r>
      <w:r w:rsidR="00F7796C">
        <w:rPr>
          <w:rFonts w:ascii="Arial"/>
          <w:b/>
          <w:spacing w:val="34"/>
        </w:rPr>
        <w:t>FORM</w:t>
      </w:r>
    </w:p>
    <w:p w14:paraId="1E6EA7AD" w14:textId="77777777" w:rsidR="00A323AA" w:rsidRDefault="00A323AA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14:paraId="1623604E" w14:textId="77777777" w:rsidR="00A323AA" w:rsidRDefault="00BC768E">
      <w:pPr>
        <w:pStyle w:val="Heading1"/>
        <w:ind w:right="2102"/>
        <w:rPr>
          <w:b w:val="0"/>
          <w:bCs w:val="0"/>
        </w:rPr>
      </w:pPr>
      <w:r>
        <w:t>PERSONAL</w:t>
      </w:r>
      <w:r>
        <w:rPr>
          <w:spacing w:val="45"/>
        </w:rPr>
        <w:t xml:space="preserve"> </w:t>
      </w:r>
      <w:r>
        <w:t>DETAILS:</w:t>
      </w:r>
    </w:p>
    <w:p w14:paraId="3517C96E" w14:textId="77777777" w:rsidR="00A323AA" w:rsidRDefault="00A323AA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9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6358"/>
      </w:tblGrid>
      <w:tr w:rsidR="00A323AA" w14:paraId="3C9CD2B9" w14:textId="77777777" w:rsidTr="00902C9D">
        <w:trPr>
          <w:trHeight w:hRule="exact" w:val="469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744FE" w14:textId="44DC062A" w:rsidR="00A323AA" w:rsidRDefault="00C612C9">
            <w:pPr>
              <w:pStyle w:val="TableParagraph"/>
              <w:spacing w:before="16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 xml:space="preserve">NO, </w:t>
            </w:r>
            <w:r w:rsidR="00BC768E">
              <w:rPr>
                <w:rFonts w:ascii="Arial"/>
                <w:w w:val="105"/>
                <w:sz w:val="17"/>
              </w:rPr>
              <w:t>RANK (If applicable) /</w:t>
            </w:r>
            <w:r w:rsidR="00BC768E"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 w:rsidR="00BC768E">
              <w:rPr>
                <w:rFonts w:ascii="Arial"/>
                <w:w w:val="105"/>
                <w:sz w:val="17"/>
              </w:rPr>
              <w:t>NAME</w:t>
            </w:r>
            <w:r w:rsidR="00902C9D">
              <w:rPr>
                <w:rFonts w:ascii="Arial"/>
                <w:w w:val="105"/>
                <w:sz w:val="17"/>
              </w:rPr>
              <w:t xml:space="preserve"> and CORPS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C1C8" w14:textId="1B6DAE1A" w:rsidR="00A323AA" w:rsidRDefault="00BC768E" w:rsidP="00C021F1">
            <w:r>
              <w:t xml:space="preserve"> </w:t>
            </w:r>
          </w:p>
        </w:tc>
      </w:tr>
      <w:tr w:rsidR="00A323AA" w14:paraId="255DDD1F" w14:textId="77777777" w:rsidTr="00902C9D">
        <w:trPr>
          <w:trHeight w:hRule="exact" w:val="464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CDE78" w14:textId="77777777" w:rsidR="00A323AA" w:rsidRDefault="00BC768E">
            <w:pPr>
              <w:pStyle w:val="TableParagraph"/>
              <w:spacing w:before="16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BAMA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 w:rsidR="00956DCE">
              <w:rPr>
                <w:rFonts w:ascii="Arial"/>
                <w:w w:val="105"/>
                <w:sz w:val="17"/>
              </w:rPr>
              <w:t>MEMBERSHIP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No</w:t>
            </w:r>
          </w:p>
          <w:p w14:paraId="0AFF9B95" w14:textId="77777777" w:rsidR="00A323AA" w:rsidRDefault="00BC768E">
            <w:pPr>
              <w:pStyle w:val="TableParagraph"/>
              <w:spacing w:before="12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7"/>
                <w:w w:val="105"/>
                <w:sz w:val="17"/>
              </w:rPr>
              <w:t xml:space="preserve">(To </w:t>
            </w:r>
            <w:r>
              <w:rPr>
                <w:rFonts w:ascii="Arial"/>
                <w:w w:val="105"/>
                <w:sz w:val="17"/>
              </w:rPr>
              <w:t>be eligible for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awards)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04B85" w14:textId="3C1AD8DF" w:rsidR="00A323AA" w:rsidRDefault="00A323AA" w:rsidP="00C021F1"/>
        </w:tc>
      </w:tr>
      <w:tr w:rsidR="00A323AA" w14:paraId="358B7000" w14:textId="77777777" w:rsidTr="009278BF">
        <w:trPr>
          <w:trHeight w:hRule="exact" w:val="423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8C3C2" w14:textId="77777777" w:rsidR="00A323AA" w:rsidRDefault="00956DCE">
            <w:pPr>
              <w:pStyle w:val="TableParagraph"/>
              <w:spacing w:before="12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MSUK License Type &amp; No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14859" w14:textId="7D448C5F" w:rsidR="00F7796C" w:rsidRDefault="00F7796C"/>
          <w:p w14:paraId="5FC15685" w14:textId="77777777" w:rsidR="00F7796C" w:rsidRDefault="00F7796C"/>
          <w:p w14:paraId="17212481" w14:textId="77777777" w:rsidR="00F7796C" w:rsidRDefault="00F7796C"/>
          <w:p w14:paraId="6D8229D3" w14:textId="77777777" w:rsidR="00F7796C" w:rsidRDefault="00F7796C"/>
        </w:tc>
      </w:tr>
      <w:tr w:rsidR="00956DCE" w14:paraId="1441C11E" w14:textId="77777777" w:rsidTr="009278BF">
        <w:trPr>
          <w:trHeight w:hRule="exact" w:val="712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47CA7" w14:textId="0374530F" w:rsidR="00956DCE" w:rsidRDefault="00956DCE" w:rsidP="00956DCE">
            <w:pPr>
              <w:pStyle w:val="TableParagraph"/>
              <w:spacing w:before="16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ADDRESS</w:t>
            </w:r>
            <w:r w:rsidR="00BE7C65">
              <w:rPr>
                <w:rFonts w:ascii="Arial"/>
                <w:w w:val="105"/>
                <w:sz w:val="17"/>
              </w:rPr>
              <w:t xml:space="preserve"> (inc Regiment)</w:t>
            </w:r>
          </w:p>
          <w:p w14:paraId="613EE589" w14:textId="175F3EA9" w:rsidR="00956DCE" w:rsidRDefault="00902C9D" w:rsidP="00902C9D">
            <w:pPr>
              <w:pStyle w:val="TableParagraph"/>
              <w:spacing w:before="12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Service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B4ED" w14:textId="7B8B564A" w:rsidR="00956DCE" w:rsidRDefault="00956DCE" w:rsidP="00956DCE"/>
        </w:tc>
      </w:tr>
      <w:tr w:rsidR="00902C9D" w14:paraId="48D4F297" w14:textId="77777777" w:rsidTr="009278BF">
        <w:trPr>
          <w:trHeight w:hRule="exact" w:val="708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31CDA" w14:textId="77777777" w:rsidR="00902C9D" w:rsidRDefault="00902C9D" w:rsidP="00956DCE">
            <w:pPr>
              <w:pStyle w:val="TableParagraph"/>
              <w:spacing w:before="16"/>
              <w:ind w:left="64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ADDRESS</w:t>
            </w:r>
          </w:p>
          <w:p w14:paraId="54C39EE2" w14:textId="450499F5" w:rsidR="00902C9D" w:rsidRDefault="00902C9D" w:rsidP="00956DCE">
            <w:pPr>
              <w:pStyle w:val="TableParagraph"/>
              <w:spacing w:before="16"/>
              <w:ind w:left="64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Home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333BE" w14:textId="2B7A4607" w:rsidR="00902C9D" w:rsidRDefault="00902C9D" w:rsidP="00956DCE"/>
        </w:tc>
      </w:tr>
      <w:tr w:rsidR="00956DCE" w14:paraId="0F82130F" w14:textId="77777777" w:rsidTr="00902C9D">
        <w:trPr>
          <w:trHeight w:hRule="exact" w:val="405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4748" w14:textId="77777777" w:rsidR="00956DCE" w:rsidRDefault="00956DCE" w:rsidP="00956DCE">
            <w:pPr>
              <w:pStyle w:val="TableParagraph"/>
              <w:spacing w:before="16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E-MAIL</w:t>
            </w:r>
            <w:r>
              <w:rPr>
                <w:rFonts w:asci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ADDRESS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D7583" w14:textId="0CDD38D0" w:rsidR="00956DCE" w:rsidRDefault="00956DCE" w:rsidP="00956DCE"/>
        </w:tc>
      </w:tr>
      <w:tr w:rsidR="00956DCE" w14:paraId="39E420E0" w14:textId="77777777" w:rsidTr="00902C9D">
        <w:trPr>
          <w:trHeight w:hRule="exact" w:val="384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1F2A8" w14:textId="77777777" w:rsidR="00956DCE" w:rsidRDefault="00956DCE" w:rsidP="00956DCE">
            <w:pPr>
              <w:pStyle w:val="TableParagraph"/>
              <w:spacing w:before="16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WORK PHONE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No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6C018" w14:textId="1DD934DE" w:rsidR="00956DCE" w:rsidRDefault="00956DCE" w:rsidP="00956DCE"/>
        </w:tc>
      </w:tr>
      <w:tr w:rsidR="00956DCE" w14:paraId="14A5009E" w14:textId="77777777" w:rsidTr="00902C9D">
        <w:trPr>
          <w:trHeight w:hRule="exact" w:val="384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E0823" w14:textId="77777777" w:rsidR="00956DCE" w:rsidRDefault="00956DCE" w:rsidP="00956DCE">
            <w:pPr>
              <w:pStyle w:val="TableParagraph"/>
              <w:spacing w:before="16"/>
              <w:ind w:left="64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MOBILE PHONE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No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B33F5" w14:textId="77777777" w:rsidR="00956DCE" w:rsidRDefault="00956DCE" w:rsidP="00956DCE"/>
        </w:tc>
      </w:tr>
    </w:tbl>
    <w:p w14:paraId="66F2835C" w14:textId="77777777" w:rsidR="00A323AA" w:rsidRDefault="00A323A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A653F7" w14:textId="77777777" w:rsidR="00A323AA" w:rsidRDefault="00A323AA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18B0A2FB" w14:textId="14685CD4" w:rsidR="00A323AA" w:rsidRPr="00902C9D" w:rsidRDefault="00BC768E" w:rsidP="00902C9D">
      <w:pPr>
        <w:ind w:left="996" w:right="2102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z w:val="17"/>
        </w:rPr>
        <w:t>VEHICLE</w:t>
      </w:r>
      <w:r>
        <w:rPr>
          <w:rFonts w:ascii="Arial"/>
          <w:b/>
          <w:spacing w:val="40"/>
          <w:sz w:val="17"/>
        </w:rPr>
        <w:t xml:space="preserve"> </w:t>
      </w:r>
      <w:r>
        <w:rPr>
          <w:rFonts w:ascii="Arial"/>
          <w:b/>
          <w:sz w:val="17"/>
        </w:rPr>
        <w:t>DETAILS:</w:t>
      </w:r>
    </w:p>
    <w:p w14:paraId="4B6937F5" w14:textId="77777777" w:rsidR="00A323AA" w:rsidRDefault="00A323AA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9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6386"/>
      </w:tblGrid>
      <w:tr w:rsidR="00A434DF" w14:paraId="174244F6" w14:textId="77777777" w:rsidTr="00902C9D">
        <w:trPr>
          <w:trHeight w:hRule="exact" w:val="384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A01D" w14:textId="77777777" w:rsidR="00A323AA" w:rsidRDefault="00BC768E">
            <w:pPr>
              <w:pStyle w:val="TableParagraph"/>
              <w:spacing w:before="16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MAKE /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MODEL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3C1F" w14:textId="77777777" w:rsidR="00A323AA" w:rsidRDefault="00A323AA"/>
        </w:tc>
      </w:tr>
      <w:tr w:rsidR="00A434DF" w14:paraId="2521527C" w14:textId="77777777" w:rsidTr="00902C9D">
        <w:trPr>
          <w:trHeight w:hRule="exact" w:val="384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C40B8" w14:textId="77777777" w:rsidR="00A323AA" w:rsidRDefault="00BC768E">
            <w:pPr>
              <w:pStyle w:val="TableParagraph"/>
              <w:spacing w:before="16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COLOUR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BCB41" w14:textId="77777777" w:rsidR="00A323AA" w:rsidRDefault="00A323AA"/>
        </w:tc>
      </w:tr>
      <w:tr w:rsidR="00A434DF" w14:paraId="1E2DF11F" w14:textId="77777777" w:rsidTr="009278BF">
        <w:trPr>
          <w:trHeight w:hRule="exact" w:val="403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0D5A" w14:textId="77777777" w:rsidR="00A323AA" w:rsidRDefault="00BC768E">
            <w:pPr>
              <w:pStyle w:val="TableParagraph"/>
              <w:spacing w:before="16"/>
              <w:ind w:left="64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ENGINE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SIZE</w:t>
            </w:r>
          </w:p>
          <w:p w14:paraId="0A6618AC" w14:textId="244F0BB6" w:rsidR="00902C9D" w:rsidRDefault="00902C9D">
            <w:pPr>
              <w:pStyle w:val="TableParagraph"/>
              <w:spacing w:before="16"/>
              <w:ind w:left="64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D25C0" w14:textId="77777777" w:rsidR="00A323AA" w:rsidRDefault="00A323AA"/>
        </w:tc>
      </w:tr>
      <w:tr w:rsidR="00902C9D" w14:paraId="07E988DD" w14:textId="77777777" w:rsidTr="00902C9D">
        <w:trPr>
          <w:trHeight w:hRule="exact" w:val="453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B916" w14:textId="78F77200" w:rsidR="00902C9D" w:rsidRDefault="00902C9D">
            <w:pPr>
              <w:pStyle w:val="TableParagraph"/>
              <w:spacing w:before="16"/>
              <w:ind w:left="64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CLASS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93958" w14:textId="77777777" w:rsidR="00902C9D" w:rsidRDefault="00902C9D"/>
        </w:tc>
      </w:tr>
    </w:tbl>
    <w:p w14:paraId="414AF163" w14:textId="77777777" w:rsidR="00A323AA" w:rsidRDefault="00A323AA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731B43FF" w14:textId="4463AA3D" w:rsidR="00A323AA" w:rsidRDefault="00BC768E">
      <w:pPr>
        <w:pStyle w:val="BodyText"/>
        <w:spacing w:line="254" w:lineRule="auto"/>
        <w:ind w:right="2102"/>
        <w:rPr>
          <w:w w:val="105"/>
        </w:rPr>
      </w:pPr>
      <w:r>
        <w:rPr>
          <w:w w:val="105"/>
        </w:rPr>
        <w:t>Please</w:t>
      </w:r>
      <w:r>
        <w:rPr>
          <w:spacing w:val="-7"/>
          <w:w w:val="105"/>
        </w:rPr>
        <w:t xml:space="preserve"> </w:t>
      </w:r>
      <w:r>
        <w:rPr>
          <w:w w:val="105"/>
        </w:rPr>
        <w:t>indicate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7"/>
          <w:w w:val="105"/>
        </w:rPr>
        <w:t xml:space="preserve"> </w:t>
      </w:r>
      <w:r>
        <w:rPr>
          <w:w w:val="105"/>
        </w:rPr>
        <w:t>space</w:t>
      </w:r>
      <w:r>
        <w:rPr>
          <w:spacing w:val="-7"/>
          <w:w w:val="105"/>
        </w:rPr>
        <w:t xml:space="preserve"> </w:t>
      </w:r>
      <w:r>
        <w:rPr>
          <w:w w:val="105"/>
        </w:rPr>
        <w:t>below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event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wish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nominate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w w:val="105"/>
        </w:rPr>
        <w:t>round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w w:val="103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Championship.</w:t>
      </w:r>
      <w:r>
        <w:rPr>
          <w:spacing w:val="34"/>
          <w:w w:val="105"/>
        </w:rPr>
        <w:t xml:space="preserve"> </w:t>
      </w:r>
      <w:r>
        <w:rPr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w w:val="105"/>
        </w:rPr>
        <w:t>ensure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read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Championship</w:t>
      </w:r>
      <w:r>
        <w:rPr>
          <w:spacing w:val="-9"/>
          <w:w w:val="105"/>
        </w:rPr>
        <w:t xml:space="preserve"> </w:t>
      </w:r>
      <w:r>
        <w:rPr>
          <w:w w:val="105"/>
        </w:rPr>
        <w:t>regs</w:t>
      </w:r>
      <w:r>
        <w:rPr>
          <w:spacing w:val="-9"/>
          <w:w w:val="105"/>
        </w:rPr>
        <w:t xml:space="preserve"> </w:t>
      </w:r>
      <w:r>
        <w:rPr>
          <w:w w:val="105"/>
        </w:rPr>
        <w:t>carefully</w:t>
      </w:r>
      <w:r w:rsidR="00310547">
        <w:rPr>
          <w:w w:val="105"/>
        </w:rPr>
        <w:t xml:space="preserve"> (para 7.9)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return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 w:rsidR="00C612C9">
        <w:rPr>
          <w:w w:val="105"/>
        </w:rPr>
        <w:t>event</w:t>
      </w:r>
      <w:r w:rsidR="00C612C9">
        <w:rPr>
          <w:w w:val="103"/>
        </w:rPr>
        <w:t xml:space="preserve"> </w:t>
      </w:r>
      <w:r w:rsidR="00C612C9">
        <w:rPr>
          <w:w w:val="105"/>
        </w:rPr>
        <w:t>result</w:t>
      </w:r>
      <w:r>
        <w:rPr>
          <w:spacing w:val="-7"/>
          <w:w w:val="105"/>
        </w:rPr>
        <w:t xml:space="preserve"> </w:t>
      </w:r>
      <w:r>
        <w:rPr>
          <w:w w:val="105"/>
        </w:rPr>
        <w:t>within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 w:rsidR="00956DCE">
        <w:rPr>
          <w:w w:val="105"/>
        </w:rPr>
        <w:t>4</w:t>
      </w:r>
      <w:r>
        <w:rPr>
          <w:spacing w:val="-7"/>
          <w:w w:val="105"/>
        </w:rPr>
        <w:t xml:space="preserve"> </w:t>
      </w:r>
      <w:r>
        <w:rPr>
          <w:w w:val="105"/>
        </w:rPr>
        <w:t>days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event.</w:t>
      </w:r>
    </w:p>
    <w:p w14:paraId="3099C20B" w14:textId="77777777" w:rsidR="00902C9D" w:rsidRDefault="00902C9D">
      <w:pPr>
        <w:pStyle w:val="BodyText"/>
        <w:spacing w:line="254" w:lineRule="auto"/>
        <w:ind w:right="2102"/>
      </w:pPr>
    </w:p>
    <w:p w14:paraId="780C7017" w14:textId="15B5F617" w:rsidR="00A323AA" w:rsidRDefault="00902C9D" w:rsidP="00902C9D">
      <w:pPr>
        <w:ind w:left="996" w:right="2102"/>
        <w:rPr>
          <w:rFonts w:ascii="Arial"/>
          <w:b/>
          <w:w w:val="105"/>
          <w:sz w:val="17"/>
        </w:rPr>
      </w:pPr>
      <w:r w:rsidRPr="00902C9D">
        <w:rPr>
          <w:rFonts w:ascii="Arial"/>
          <w:b/>
          <w:sz w:val="17"/>
        </w:rPr>
        <w:t>ARMY</w:t>
      </w:r>
      <w:r>
        <w:rPr>
          <w:rFonts w:ascii="Arial"/>
          <w:b/>
          <w:spacing w:val="-19"/>
          <w:w w:val="105"/>
          <w:sz w:val="17"/>
        </w:rPr>
        <w:t xml:space="preserve"> </w:t>
      </w:r>
      <w:r>
        <w:rPr>
          <w:rFonts w:ascii="Arial"/>
          <w:b/>
          <w:spacing w:val="-4"/>
          <w:w w:val="105"/>
          <w:sz w:val="17"/>
        </w:rPr>
        <w:t>RALLY</w:t>
      </w:r>
      <w:r>
        <w:rPr>
          <w:rFonts w:ascii="Arial"/>
          <w:b/>
          <w:spacing w:val="-19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CHAMPIONSHIP</w:t>
      </w:r>
      <w:r>
        <w:rPr>
          <w:rFonts w:ascii="Arial"/>
          <w:b/>
          <w:spacing w:val="-19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EVENTS</w:t>
      </w:r>
    </w:p>
    <w:tbl>
      <w:tblPr>
        <w:tblW w:w="0" w:type="auto"/>
        <w:tblInd w:w="9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2320"/>
        <w:gridCol w:w="5656"/>
      </w:tblGrid>
      <w:tr w:rsidR="00A323AA" w14:paraId="278033E8" w14:textId="77777777" w:rsidTr="00A434DF">
        <w:trPr>
          <w:trHeight w:hRule="exact" w:val="464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6A908" w14:textId="77777777" w:rsidR="00A323AA" w:rsidRDefault="00A323AA"/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6623" w14:textId="77777777" w:rsidR="00A323AA" w:rsidRDefault="00BC768E">
            <w:pPr>
              <w:pStyle w:val="TableParagraph"/>
              <w:spacing w:before="16"/>
              <w:ind w:left="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Dates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F21A" w14:textId="77777777" w:rsidR="00A323AA" w:rsidRDefault="00BC768E">
            <w:pPr>
              <w:pStyle w:val="TableParagraph"/>
              <w:spacing w:before="16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Event</w:t>
            </w:r>
          </w:p>
          <w:p w14:paraId="447DC1CA" w14:textId="77777777" w:rsidR="00A323AA" w:rsidRDefault="00BC768E">
            <w:pPr>
              <w:pStyle w:val="TableParagraph"/>
              <w:spacing w:before="12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(List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which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event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you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will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competing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in)</w:t>
            </w:r>
          </w:p>
        </w:tc>
      </w:tr>
      <w:tr w:rsidR="00A323AA" w14:paraId="1428C605" w14:textId="77777777" w:rsidTr="00A434DF">
        <w:trPr>
          <w:trHeight w:hRule="exact" w:val="464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16BB" w14:textId="77777777" w:rsidR="00A323AA" w:rsidRDefault="00BC768E">
            <w:pPr>
              <w:pStyle w:val="TableParagraph"/>
              <w:spacing w:before="16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Round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900C4" w14:textId="2A778836" w:rsidR="00A323AA" w:rsidRPr="00EE2C29" w:rsidRDefault="00EE2C29" w:rsidP="00B07572">
            <w:pPr>
              <w:pStyle w:val="TableParagraph"/>
              <w:spacing w:before="16" w:line="254" w:lineRule="auto"/>
              <w:ind w:left="155" w:right="135" w:hanging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E2C29">
              <w:rPr>
                <w:rFonts w:ascii="Arial" w:hAnsi="Arial" w:cs="Arial"/>
                <w:sz w:val="16"/>
                <w:szCs w:val="16"/>
              </w:rPr>
              <w:t>Any event held between 1 Jan and 30 Jun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F2A5C" w14:textId="30E8FA10" w:rsidR="00A323AA" w:rsidRDefault="00A323AA"/>
        </w:tc>
      </w:tr>
      <w:tr w:rsidR="00A323AA" w14:paraId="4FD69E86" w14:textId="77777777" w:rsidTr="00A434DF">
        <w:trPr>
          <w:trHeight w:hRule="exact" w:val="464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62F0" w14:textId="77777777" w:rsidR="00A323AA" w:rsidRDefault="00BC768E">
            <w:pPr>
              <w:pStyle w:val="TableParagraph"/>
              <w:spacing w:before="16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Round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D8913" w14:textId="06BAEB9D" w:rsidR="00A323AA" w:rsidRDefault="00336AC2" w:rsidP="00B07572">
            <w:pPr>
              <w:pStyle w:val="TableParagraph"/>
              <w:spacing w:before="16" w:line="254" w:lineRule="auto"/>
              <w:ind w:left="601" w:right="169" w:hanging="426"/>
              <w:rPr>
                <w:rFonts w:ascii="Arial" w:eastAsia="Arial" w:hAnsi="Arial" w:cs="Arial"/>
                <w:sz w:val="17"/>
                <w:szCs w:val="17"/>
              </w:rPr>
            </w:pPr>
            <w:r w:rsidRPr="00EE2C29">
              <w:rPr>
                <w:rFonts w:ascii="Arial" w:hAnsi="Arial" w:cs="Arial"/>
                <w:sz w:val="16"/>
                <w:szCs w:val="16"/>
              </w:rPr>
              <w:t>Any event held between 1</w:t>
            </w:r>
            <w:r w:rsidR="00E159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29A3">
              <w:rPr>
                <w:rFonts w:ascii="Arial" w:hAnsi="Arial" w:cs="Arial"/>
                <w:sz w:val="16"/>
                <w:szCs w:val="16"/>
              </w:rPr>
              <w:t>Mar</w:t>
            </w:r>
            <w:r w:rsidRPr="00EE2C29">
              <w:rPr>
                <w:rFonts w:ascii="Arial" w:hAnsi="Arial" w:cs="Arial"/>
                <w:sz w:val="16"/>
                <w:szCs w:val="16"/>
              </w:rPr>
              <w:t xml:space="preserve"> and 3</w:t>
            </w:r>
            <w:r w:rsidR="00E159AC">
              <w:rPr>
                <w:rFonts w:ascii="Arial" w:hAnsi="Arial" w:cs="Arial"/>
                <w:sz w:val="16"/>
                <w:szCs w:val="16"/>
              </w:rPr>
              <w:t>1</w:t>
            </w:r>
            <w:r w:rsidRPr="00EE2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59AC">
              <w:rPr>
                <w:rFonts w:ascii="Arial" w:hAnsi="Arial" w:cs="Arial"/>
                <w:sz w:val="16"/>
                <w:szCs w:val="16"/>
              </w:rPr>
              <w:t>Aug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0695A" w14:textId="74CDF660" w:rsidR="00A323AA" w:rsidRDefault="00A323AA" w:rsidP="00BC768E"/>
        </w:tc>
      </w:tr>
      <w:tr w:rsidR="00A323AA" w14:paraId="3F2C29DE" w14:textId="77777777" w:rsidTr="00A434DF">
        <w:trPr>
          <w:trHeight w:hRule="exact" w:val="464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6C0B" w14:textId="77777777" w:rsidR="00A323AA" w:rsidRDefault="00BC768E">
            <w:pPr>
              <w:pStyle w:val="TableParagraph"/>
              <w:spacing w:before="16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Round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DB61" w14:textId="52AEE243" w:rsidR="00A323AA" w:rsidRDefault="00336AC2" w:rsidP="00B07572">
            <w:pPr>
              <w:pStyle w:val="TableParagraph"/>
              <w:spacing w:before="16" w:line="254" w:lineRule="auto"/>
              <w:ind w:left="517" w:right="169" w:hanging="343"/>
              <w:rPr>
                <w:rFonts w:ascii="Arial" w:eastAsia="Arial" w:hAnsi="Arial" w:cs="Arial"/>
                <w:sz w:val="17"/>
                <w:szCs w:val="17"/>
              </w:rPr>
            </w:pPr>
            <w:r w:rsidRPr="00EE2C29">
              <w:rPr>
                <w:rFonts w:ascii="Arial" w:hAnsi="Arial" w:cs="Arial"/>
                <w:sz w:val="16"/>
                <w:szCs w:val="16"/>
              </w:rPr>
              <w:t xml:space="preserve">Any event held between 1 </w:t>
            </w:r>
            <w:r w:rsidR="000C3709">
              <w:rPr>
                <w:rFonts w:ascii="Arial" w:hAnsi="Arial" w:cs="Arial"/>
                <w:sz w:val="16"/>
                <w:szCs w:val="16"/>
              </w:rPr>
              <w:t>May</w:t>
            </w:r>
            <w:r w:rsidRPr="00EE2C29">
              <w:rPr>
                <w:rFonts w:ascii="Arial" w:hAnsi="Arial" w:cs="Arial"/>
                <w:sz w:val="16"/>
                <w:szCs w:val="16"/>
              </w:rPr>
              <w:t xml:space="preserve"> and 3</w:t>
            </w:r>
            <w:r w:rsidR="000321FF">
              <w:rPr>
                <w:rFonts w:ascii="Arial" w:hAnsi="Arial" w:cs="Arial"/>
                <w:sz w:val="16"/>
                <w:szCs w:val="16"/>
              </w:rPr>
              <w:t>1 Oct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FBF8" w14:textId="1C71B46B" w:rsidR="00A323AA" w:rsidRDefault="00A323AA"/>
        </w:tc>
      </w:tr>
      <w:tr w:rsidR="00A323AA" w14:paraId="1742412C" w14:textId="77777777" w:rsidTr="00A434DF">
        <w:trPr>
          <w:trHeight w:hRule="exact" w:val="464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EFC26" w14:textId="77777777" w:rsidR="00A323AA" w:rsidRDefault="00BC768E">
            <w:pPr>
              <w:pStyle w:val="TableParagraph"/>
              <w:spacing w:before="16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Round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BF0C2" w14:textId="007C676A" w:rsidR="00A323AA" w:rsidRDefault="00336AC2" w:rsidP="00B07572">
            <w:pPr>
              <w:pStyle w:val="TableParagraph"/>
              <w:spacing w:before="16" w:line="254" w:lineRule="auto"/>
              <w:ind w:left="385" w:right="169" w:hanging="211"/>
              <w:rPr>
                <w:rFonts w:ascii="Arial" w:eastAsia="Arial" w:hAnsi="Arial" w:cs="Arial"/>
                <w:sz w:val="17"/>
                <w:szCs w:val="17"/>
              </w:rPr>
            </w:pPr>
            <w:r w:rsidRPr="00EE2C29">
              <w:rPr>
                <w:rFonts w:ascii="Arial" w:hAnsi="Arial" w:cs="Arial"/>
                <w:sz w:val="16"/>
                <w:szCs w:val="16"/>
              </w:rPr>
              <w:t>Any event held between 1 J</w:t>
            </w:r>
            <w:r w:rsidR="00AE584F">
              <w:rPr>
                <w:rFonts w:ascii="Arial" w:hAnsi="Arial" w:cs="Arial"/>
                <w:sz w:val="16"/>
                <w:szCs w:val="16"/>
              </w:rPr>
              <w:t>ul</w:t>
            </w:r>
            <w:r w:rsidRPr="00EE2C29">
              <w:rPr>
                <w:rFonts w:ascii="Arial" w:hAnsi="Arial" w:cs="Arial"/>
                <w:sz w:val="16"/>
                <w:szCs w:val="16"/>
              </w:rPr>
              <w:t xml:space="preserve"> and 3</w:t>
            </w:r>
            <w:r w:rsidR="00AE584F">
              <w:rPr>
                <w:rFonts w:ascii="Arial" w:hAnsi="Arial" w:cs="Arial"/>
                <w:sz w:val="16"/>
                <w:szCs w:val="16"/>
              </w:rPr>
              <w:t>1 Dec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09BC" w14:textId="512323F1" w:rsidR="00A323AA" w:rsidRDefault="00A323AA"/>
        </w:tc>
      </w:tr>
      <w:tr w:rsidR="00D762D5" w14:paraId="2FA3406F" w14:textId="77777777" w:rsidTr="00B646C5">
        <w:trPr>
          <w:trHeight w:hRule="exact" w:val="876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E135" w14:textId="01091B2B" w:rsidR="00D762D5" w:rsidRPr="00D762D5" w:rsidRDefault="00D762D5" w:rsidP="00AA63D3">
            <w:pPr>
              <w:pStyle w:val="TableParagraph"/>
              <w:spacing w:before="16"/>
              <w:ind w:right="60"/>
              <w:jc w:val="right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Round</w:t>
            </w:r>
            <w:r w:rsidRPr="00D762D5">
              <w:rPr>
                <w:rFonts w:ascii="Arial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5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8D2F" w14:textId="594D735E" w:rsidR="00D762D5" w:rsidRPr="00D762D5" w:rsidRDefault="00D762D5" w:rsidP="00D762D5">
            <w:pPr>
              <w:pStyle w:val="TableParagraph"/>
              <w:spacing w:before="16" w:line="254" w:lineRule="auto"/>
              <w:ind w:left="385" w:right="169" w:hanging="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Coningham Cup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B4999" w14:textId="6B8E045E" w:rsidR="00D762D5" w:rsidRDefault="00B646C5" w:rsidP="00AA63D3">
            <w:r w:rsidRPr="00515819">
              <w:rPr>
                <w:sz w:val="16"/>
                <w:szCs w:val="16"/>
              </w:rPr>
              <w:t xml:space="preserve">Round 5 is a mandatory event.  It must be attended by all personnel that are available. No crew will be able to score points at an alternate event that clashes with the </w:t>
            </w:r>
            <w:proofErr w:type="spellStart"/>
            <w:r w:rsidRPr="00515819">
              <w:rPr>
                <w:sz w:val="16"/>
                <w:szCs w:val="16"/>
              </w:rPr>
              <w:t>Organisers</w:t>
            </w:r>
            <w:proofErr w:type="spellEnd"/>
            <w:r w:rsidRPr="00515819">
              <w:rPr>
                <w:sz w:val="16"/>
                <w:szCs w:val="16"/>
              </w:rPr>
              <w:t xml:space="preserve"> nominated Round 5 (unless in receipt of express permission by the </w:t>
            </w:r>
            <w:proofErr w:type="spellStart"/>
            <w:r w:rsidRPr="00515819">
              <w:rPr>
                <w:sz w:val="16"/>
                <w:szCs w:val="16"/>
              </w:rPr>
              <w:t>Organiser</w:t>
            </w:r>
            <w:proofErr w:type="spellEnd"/>
            <w:r w:rsidRPr="00515819">
              <w:rPr>
                <w:sz w:val="16"/>
                <w:szCs w:val="16"/>
              </w:rPr>
              <w:t>).</w:t>
            </w:r>
          </w:p>
        </w:tc>
      </w:tr>
    </w:tbl>
    <w:p w14:paraId="6C9555CB" w14:textId="77777777" w:rsidR="00C021F1" w:rsidRDefault="00C021F1">
      <w:pPr>
        <w:pStyle w:val="BodyText"/>
        <w:spacing w:before="65"/>
        <w:ind w:right="2102"/>
        <w:rPr>
          <w:w w:val="105"/>
        </w:rPr>
      </w:pPr>
    </w:p>
    <w:p w14:paraId="380943E2" w14:textId="5F534A9C" w:rsidR="00F7796C" w:rsidRDefault="00BC768E" w:rsidP="00956DCE">
      <w:pPr>
        <w:pStyle w:val="BodyText"/>
        <w:spacing w:before="65"/>
        <w:ind w:right="2102"/>
        <w:rPr>
          <w:w w:val="105"/>
          <w:u w:val="single" w:color="000000"/>
        </w:rPr>
      </w:pPr>
      <w:r>
        <w:rPr>
          <w:w w:val="105"/>
        </w:rPr>
        <w:t>Email Return to</w:t>
      </w:r>
      <w:r w:rsidR="00F7796C">
        <w:rPr>
          <w:w w:val="105"/>
        </w:rPr>
        <w:t>:</w:t>
      </w:r>
      <w:r>
        <w:rPr>
          <w:w w:val="105"/>
        </w:rPr>
        <w:t xml:space="preserve"> </w:t>
      </w:r>
      <w:hyperlink r:id="rId7" w:history="1">
        <w:r w:rsidR="00E839CD">
          <w:rPr>
            <w:rStyle w:val="Hyperlink"/>
            <w:w w:val="105"/>
          </w:rPr>
          <w:t>jonathan.quintrell579@mod.gov.uk</w:t>
        </w:r>
      </w:hyperlink>
      <w:r w:rsidR="005B1DBF">
        <w:rPr>
          <w:w w:val="105"/>
        </w:rPr>
        <w:t xml:space="preserve"> and </w:t>
      </w:r>
      <w:hyperlink r:id="rId8" w:history="1">
        <w:r w:rsidR="00E839CD">
          <w:rPr>
            <w:rStyle w:val="Hyperlink"/>
          </w:rPr>
          <w:t>Benjamin.De-Ronde654@mod.gov.uk</w:t>
        </w:r>
      </w:hyperlink>
    </w:p>
    <w:sectPr w:rsidR="00F7796C">
      <w:footerReference w:type="default" r:id="rId9"/>
      <w:pgSz w:w="11910" w:h="16840"/>
      <w:pgMar w:top="640" w:right="620" w:bottom="1100" w:left="620" w:header="0" w:footer="9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E9EB" w14:textId="77777777" w:rsidR="008C4E65" w:rsidRDefault="008C4E65">
      <w:r>
        <w:separator/>
      </w:r>
    </w:p>
  </w:endnote>
  <w:endnote w:type="continuationSeparator" w:id="0">
    <w:p w14:paraId="12CA253D" w14:textId="77777777" w:rsidR="008C4E65" w:rsidRDefault="008C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BA62" w14:textId="77777777" w:rsidR="00A323AA" w:rsidRDefault="00C925AF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136" behindDoc="1" locked="0" layoutInCell="1" allowOverlap="1" wp14:anchorId="0D1B6E0D" wp14:editId="7059929B">
              <wp:simplePos x="0" y="0"/>
              <wp:positionH relativeFrom="page">
                <wp:posOffset>444500</wp:posOffset>
              </wp:positionH>
              <wp:positionV relativeFrom="page">
                <wp:posOffset>9972675</wp:posOffset>
              </wp:positionV>
              <wp:extent cx="5635625" cy="114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562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82BEC" w14:textId="77777777" w:rsidR="00A323AA" w:rsidRDefault="00A323AA">
                          <w:pPr>
                            <w:spacing w:line="163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B6E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85.25pt;width:443.75pt;height:9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" filled="f" stroked="f">
              <v:textbox inset="0,0,0,0">
                <w:txbxContent>
                  <w:p w14:paraId="0B382BEC" w14:textId="77777777" w:rsidR="00A323AA" w:rsidRDefault="00A323AA">
                    <w:pPr>
                      <w:spacing w:line="163" w:lineRule="exact"/>
                      <w:ind w:left="20"/>
                      <w:rPr>
                        <w:rFonts w:ascii="Century Gothic" w:eastAsia="Century Gothic" w:hAnsi="Century Gothic" w:cs="Century Gothic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8619" w14:textId="77777777" w:rsidR="008C4E65" w:rsidRDefault="008C4E65">
      <w:r>
        <w:separator/>
      </w:r>
    </w:p>
  </w:footnote>
  <w:footnote w:type="continuationSeparator" w:id="0">
    <w:p w14:paraId="5CDB148E" w14:textId="77777777" w:rsidR="008C4E65" w:rsidRDefault="008C4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AA"/>
    <w:rsid w:val="000321FF"/>
    <w:rsid w:val="00095A03"/>
    <w:rsid w:val="000B5C80"/>
    <w:rsid w:val="000C3709"/>
    <w:rsid w:val="00181F25"/>
    <w:rsid w:val="001B48D1"/>
    <w:rsid w:val="00264A01"/>
    <w:rsid w:val="00294FF3"/>
    <w:rsid w:val="00310547"/>
    <w:rsid w:val="00336AC2"/>
    <w:rsid w:val="00417841"/>
    <w:rsid w:val="00467528"/>
    <w:rsid w:val="005B1DBF"/>
    <w:rsid w:val="006B29A3"/>
    <w:rsid w:val="00771102"/>
    <w:rsid w:val="007A1C37"/>
    <w:rsid w:val="007B6008"/>
    <w:rsid w:val="00800B59"/>
    <w:rsid w:val="008C4E65"/>
    <w:rsid w:val="008D0E9C"/>
    <w:rsid w:val="00902C9D"/>
    <w:rsid w:val="0092043B"/>
    <w:rsid w:val="009278BF"/>
    <w:rsid w:val="00956DCE"/>
    <w:rsid w:val="009E5D3A"/>
    <w:rsid w:val="00A323AA"/>
    <w:rsid w:val="00A434DF"/>
    <w:rsid w:val="00AE584F"/>
    <w:rsid w:val="00B07572"/>
    <w:rsid w:val="00B646C5"/>
    <w:rsid w:val="00BC768E"/>
    <w:rsid w:val="00BE7C65"/>
    <w:rsid w:val="00C021F1"/>
    <w:rsid w:val="00C612C1"/>
    <w:rsid w:val="00C612C9"/>
    <w:rsid w:val="00C925AF"/>
    <w:rsid w:val="00D54B27"/>
    <w:rsid w:val="00D762D5"/>
    <w:rsid w:val="00DA4C0D"/>
    <w:rsid w:val="00DB30D7"/>
    <w:rsid w:val="00DD48BF"/>
    <w:rsid w:val="00E159AC"/>
    <w:rsid w:val="00E74ED8"/>
    <w:rsid w:val="00E839CD"/>
    <w:rsid w:val="00EE2C29"/>
    <w:rsid w:val="00EE7EF4"/>
    <w:rsid w:val="00F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67DE2"/>
  <w15:docId w15:val="{5D8A330B-22D1-406E-8BDA-3EE9C542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96"/>
      <w:outlineLvl w:val="0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6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2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1F1"/>
  </w:style>
  <w:style w:type="paragraph" w:styleId="Footer">
    <w:name w:val="footer"/>
    <w:basedOn w:val="Normal"/>
    <w:link w:val="FooterChar"/>
    <w:uiPriority w:val="99"/>
    <w:unhideWhenUsed/>
    <w:rsid w:val="00C02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1F1"/>
  </w:style>
  <w:style w:type="character" w:styleId="Hyperlink">
    <w:name w:val="Hyperlink"/>
    <w:basedOn w:val="DefaultParagraphFont"/>
    <w:uiPriority w:val="99"/>
    <w:unhideWhenUsed/>
    <w:rsid w:val="00C021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796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B1DB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De-Ronde654@mod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nathan.quintrell579@mo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Quintrell, Jonathan Sgt</dc:creator>
  <cp:lastModifiedBy>Quintrell, Jonathan Sgt (2ANG-LAD-HQ FTRS-COMD)</cp:lastModifiedBy>
  <cp:revision>24</cp:revision>
  <dcterms:created xsi:type="dcterms:W3CDTF">2022-12-15T15:56:00Z</dcterms:created>
  <dcterms:modified xsi:type="dcterms:W3CDTF">2024-01-18T21:18:00Z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2022-12-15T15:51:52Z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93070672-e178-444e-8132-374c53b34deb</vt:lpwstr>
  </property>
  <property fmtid="{D5CDD505-2E9C-101B-9397-08002B2CF9AE}" pid="8" name="MSIP_Label_d8a60473-494b-4586-a1bb-b0e663054676_ContentBits">
    <vt:lpwstr>0</vt:lpwstr>
  </property>
</Properties>
</file>